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91F9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附件：</w:t>
      </w:r>
    </w:p>
    <w:p w14:paraId="6FF106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  <w14:ligatures w14:val="standardContextual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  <w14:ligatures w14:val="standardContextual"/>
        </w:rPr>
        <w:t>德州智能技术职业学院室外垃圾箱采购项目首次报价单</w:t>
      </w:r>
    </w:p>
    <w:p w14:paraId="605E6029">
      <w:pPr>
        <w:pStyle w:val="2"/>
        <w:rPr>
          <w:rFonts w:hint="eastAsia"/>
          <w:lang w:val="en-US" w:eastAsia="zh-CN"/>
        </w:rPr>
      </w:pPr>
    </w:p>
    <w:p w14:paraId="78565F08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lang w:val="en-US" w:eastAsia="zh-CN" w:bidi="ar"/>
          <w14:ligatures w14:val="standardContextual"/>
        </w:rPr>
        <w:t>一、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产品规格参数</w:t>
      </w:r>
    </w:p>
    <w:p w14:paraId="676A48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" w:cs="仿宋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" w:cs="仿宋"/>
          <w:b w:val="0"/>
          <w:bCs w:val="0"/>
          <w:sz w:val="32"/>
          <w:szCs w:val="32"/>
        </w:rPr>
        <w:t>容量240L，规格为上口宽730mm×下底宽585mm×高1090mm，采用HDPE 新料注塑成型，可对接环卫挂车。</w:t>
      </w:r>
    </w:p>
    <w:p w14:paraId="58152F6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二、报价</w:t>
      </w:r>
    </w:p>
    <w:p w14:paraId="2C12C34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总计（人民币）：小写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  <w14:ligatures w14:val="standardContextual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  <w14:ligatures w14:val="standardContextual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元，大写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  <w14:ligatures w14:val="standardContextual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元</w:t>
      </w:r>
    </w:p>
    <w:p w14:paraId="6D774DD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</w:p>
    <w:p w14:paraId="6E67782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注：乙方在报价时应充分考虑所需的材料、运输、税费等费用。除特殊原因外，原则上采购人将一律视为已包括在其报价中。</w:t>
      </w:r>
    </w:p>
    <w:p w14:paraId="3A6ECBD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</w:p>
    <w:p w14:paraId="611AE50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>报价供应商（公章）：</w:t>
      </w:r>
    </w:p>
    <w:p w14:paraId="60267DD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  <w14:ligatures w14:val="standardContextual"/>
        </w:rPr>
        <w:t xml:space="preserve">                             年    月    日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94E8B"/>
    <w:rsid w:val="11496C09"/>
    <w:rsid w:val="12372F05"/>
    <w:rsid w:val="173A6E07"/>
    <w:rsid w:val="18A23A64"/>
    <w:rsid w:val="1DDB508D"/>
    <w:rsid w:val="26AB5818"/>
    <w:rsid w:val="3FCE63A8"/>
    <w:rsid w:val="41DD0B24"/>
    <w:rsid w:val="42554B5E"/>
    <w:rsid w:val="42894E8B"/>
    <w:rsid w:val="489E35F8"/>
    <w:rsid w:val="5F16521D"/>
    <w:rsid w:val="7B827A6B"/>
    <w:rsid w:val="7DA92A5D"/>
    <w:rsid w:val="7EF2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  <w:ind w:firstLine="64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179</Characters>
  <Lines>0</Lines>
  <Paragraphs>0</Paragraphs>
  <TotalTime>3</TotalTime>
  <ScaleCrop>false</ScaleCrop>
  <LinksUpToDate>false</LinksUpToDate>
  <CharactersWithSpaces>241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2026-09-09T10:47:00Z</dcterms:created>
  <dc:creator>纪新龙</dc:creator>
  <cp:lastModifiedBy>纪新龙</cp:lastModifiedBy>
  <dcterms:modified xsi:type="dcterms:W3CDTF">2026-09-09T11:09:55Z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176F1678468C465D9D598A335F155380_11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